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9E61" w14:textId="78AA2E4D" w:rsidR="00722431" w:rsidRPr="00AB4C58" w:rsidRDefault="00535844" w:rsidP="00AB4C58">
      <w:pPr>
        <w:tabs>
          <w:tab w:val="left" w:pos="2610"/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4C58">
        <w:rPr>
          <w:rFonts w:ascii="Arial" w:hAnsi="Arial" w:cs="Arial"/>
          <w:sz w:val="24"/>
          <w:szCs w:val="24"/>
        </w:rPr>
        <w:tab/>
      </w:r>
      <w:r w:rsidRPr="00AB4C58">
        <w:rPr>
          <w:rFonts w:ascii="Arial" w:hAnsi="Arial" w:cs="Arial"/>
          <w:sz w:val="24"/>
          <w:szCs w:val="24"/>
        </w:rPr>
        <w:tab/>
      </w:r>
    </w:p>
    <w:p w14:paraId="2ED7D06A" w14:textId="286351E5" w:rsidR="00E1322E" w:rsidRPr="00AB4C58" w:rsidRDefault="00E1322E" w:rsidP="00AB4C58">
      <w:pPr>
        <w:spacing w:line="276" w:lineRule="auto"/>
        <w:rPr>
          <w:rFonts w:ascii="Arial" w:hAnsi="Arial" w:cs="Arial"/>
          <w:sz w:val="24"/>
          <w:szCs w:val="24"/>
        </w:rPr>
      </w:pPr>
    </w:p>
    <w:p w14:paraId="44E7A76B" w14:textId="77777777" w:rsidR="00C75230" w:rsidRPr="00AB4C58" w:rsidRDefault="00C75230" w:rsidP="00AB4C58">
      <w:pPr>
        <w:spacing w:after="0" w:line="276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  <w:bookmarkStart w:id="0" w:name="_Hlk140741841"/>
      <w:r w:rsidRPr="00AB4C58">
        <w:rPr>
          <w:rFonts w:ascii="Arial" w:hAnsi="Arial" w:cs="Arial"/>
          <w:b/>
          <w:sz w:val="24"/>
          <w:szCs w:val="24"/>
        </w:rPr>
        <w:t>KLAUZULA INFORMACYJNA</w:t>
      </w:r>
    </w:p>
    <w:p w14:paraId="060E9535" w14:textId="77777777" w:rsidR="00C75230" w:rsidRPr="00AB4C58" w:rsidRDefault="00C75230" w:rsidP="00AB4C58">
      <w:pPr>
        <w:spacing w:after="0" w:line="276" w:lineRule="auto"/>
        <w:ind w:left="-709" w:firstLine="426"/>
        <w:rPr>
          <w:rFonts w:ascii="Arial" w:hAnsi="Arial" w:cs="Arial"/>
          <w:b/>
          <w:sz w:val="24"/>
          <w:szCs w:val="24"/>
        </w:rPr>
      </w:pPr>
    </w:p>
    <w:p w14:paraId="787EC3DA" w14:textId="77500185" w:rsidR="00C75230" w:rsidRPr="00E14491" w:rsidRDefault="00B668D9" w:rsidP="00AB4C58">
      <w:pPr>
        <w:spacing w:after="0" w:line="276" w:lineRule="auto"/>
        <w:ind w:left="-709" w:firstLine="426"/>
        <w:rPr>
          <w:rFonts w:ascii="Times New Roman" w:hAnsi="Times New Roman" w:cs="Times New Roman"/>
          <w:b/>
          <w:sz w:val="24"/>
          <w:szCs w:val="24"/>
        </w:rPr>
      </w:pPr>
      <w:r w:rsidRPr="00E14491">
        <w:rPr>
          <w:rFonts w:ascii="Times New Roman" w:hAnsi="Times New Roman" w:cs="Times New Roman"/>
          <w:b/>
          <w:sz w:val="24"/>
          <w:szCs w:val="24"/>
        </w:rPr>
        <w:t>Zgodnie z</w:t>
      </w:r>
      <w:r w:rsidR="00C75230" w:rsidRPr="00E14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230" w:rsidRPr="00E14491">
        <w:rPr>
          <w:rFonts w:ascii="Times New Roman" w:hAnsi="Times New Roman" w:cs="Times New Roman"/>
          <w:b/>
          <w:sz w:val="24"/>
          <w:szCs w:val="24"/>
          <w:u w:color="FF0000"/>
        </w:rPr>
        <w:t xml:space="preserve">art. 13 </w:t>
      </w:r>
      <w:r w:rsidR="00C75230" w:rsidRPr="00E14491">
        <w:rPr>
          <w:rFonts w:ascii="Times New Roman" w:hAnsi="Times New Roman" w:cs="Times New Roman"/>
          <w:b/>
          <w:sz w:val="24"/>
          <w:szCs w:val="24"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</w:t>
      </w:r>
      <w:r w:rsidRPr="00E14491">
        <w:rPr>
          <w:rFonts w:ascii="Times New Roman" w:hAnsi="Times New Roman" w:cs="Times New Roman"/>
          <w:b/>
          <w:sz w:val="24"/>
          <w:szCs w:val="24"/>
        </w:rPr>
        <w:t>, niniejszym informuję, iż:</w:t>
      </w:r>
    </w:p>
    <w:p w14:paraId="53573EA1" w14:textId="77777777" w:rsidR="00C320AC" w:rsidRPr="00E14491" w:rsidRDefault="00C320AC" w:rsidP="00AB4C58">
      <w:pPr>
        <w:spacing w:after="0" w:line="276" w:lineRule="auto"/>
        <w:ind w:left="-709" w:firstLine="426"/>
        <w:rPr>
          <w:rFonts w:ascii="Times New Roman" w:hAnsi="Times New Roman" w:cs="Times New Roman"/>
          <w:b/>
          <w:sz w:val="24"/>
          <w:szCs w:val="24"/>
        </w:rPr>
      </w:pPr>
    </w:p>
    <w:p w14:paraId="322C8BD7" w14:textId="60ACCA7F" w:rsidR="00C75230" w:rsidRPr="00E14491" w:rsidRDefault="00C75230" w:rsidP="00AB4C5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4491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B668D9" w:rsidRPr="00E14491">
        <w:rPr>
          <w:rFonts w:ascii="Times New Roman" w:hAnsi="Times New Roman" w:cs="Times New Roman"/>
          <w:sz w:val="24"/>
          <w:szCs w:val="24"/>
        </w:rPr>
        <w:t>Pani/Pana danych osobowych</w:t>
      </w:r>
      <w:r w:rsidRPr="00E14491">
        <w:rPr>
          <w:rFonts w:ascii="Times New Roman" w:hAnsi="Times New Roman" w:cs="Times New Roman"/>
          <w:sz w:val="24"/>
          <w:szCs w:val="24"/>
        </w:rPr>
        <w:t xml:space="preserve"> jest Powiatowy Urząd Pracy  w Grójcu mający siedzibę przy ul. Laskowej 4a, 05-600 Grójec, reprezentowany przez Dyrektora Powiatowego Urzędu Pracy w Grójcu.</w:t>
      </w:r>
    </w:p>
    <w:p w14:paraId="71FD8481" w14:textId="75F13A1E" w:rsidR="00C75230" w:rsidRPr="00E14491" w:rsidRDefault="00B668D9" w:rsidP="00AB4C58">
      <w:pPr>
        <w:pStyle w:val="Akapitzlist"/>
        <w:numPr>
          <w:ilvl w:val="0"/>
          <w:numId w:val="7"/>
        </w:numPr>
        <w:spacing w:after="0" w:line="276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14491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kontakt jest możliwy pod adresem email: </w:t>
      </w:r>
      <w:r w:rsidR="009A6074" w:rsidRPr="00E14491">
        <w:rPr>
          <w:rFonts w:ascii="Times New Roman" w:hAnsi="Times New Roman" w:cs="Times New Roman"/>
          <w:sz w:val="24"/>
          <w:szCs w:val="24"/>
        </w:rPr>
        <w:t>iod.grojec@grojec.praca.gov.pl</w:t>
      </w:r>
      <w:r w:rsidRPr="00E14491">
        <w:rPr>
          <w:rStyle w:val="Hipercze"/>
          <w:rFonts w:ascii="Times New Roman" w:hAnsi="Times New Roman" w:cs="Times New Roman"/>
          <w:sz w:val="24"/>
          <w:szCs w:val="24"/>
          <w:u w:color="FF0000"/>
        </w:rPr>
        <w:t xml:space="preserve"> </w:t>
      </w:r>
    </w:p>
    <w:p w14:paraId="29B5CE7B" w14:textId="6CD95F70" w:rsidR="00B668D9" w:rsidRPr="00E14491" w:rsidRDefault="00E56C47" w:rsidP="00AB4C58">
      <w:pPr>
        <w:pStyle w:val="Akapitzlist"/>
        <w:numPr>
          <w:ilvl w:val="0"/>
          <w:numId w:val="7"/>
        </w:numPr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144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</w:t>
      </w:r>
      <w:r w:rsidR="00B668D9" w:rsidRPr="00E144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ane osobowe </w:t>
      </w:r>
      <w:r w:rsidRPr="00E144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zawarte w</w:t>
      </w:r>
      <w:r w:rsidR="00BC008E" w:rsidRPr="00E144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 wniosku</w:t>
      </w:r>
      <w:r w:rsidRPr="00E144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668D9" w:rsidRPr="00E144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są przetwarzan</w:t>
      </w:r>
      <w:r w:rsidR="00BC008E" w:rsidRPr="00E144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</w:t>
      </w:r>
      <w:r w:rsidR="002537AF" w:rsidRPr="002537AF">
        <w:rPr>
          <w:rFonts w:ascii="Times New Roman" w:hAnsi="Times New Roman" w:cs="Times New Roman"/>
          <w:sz w:val="24"/>
          <w:szCs w:val="24"/>
        </w:rPr>
        <w:t>na podstawie przepisów ustawy z dnia 20 marca 2025 r. o rynku pracy i służbach zatrudnienia i aktów wykonawczych</w:t>
      </w:r>
      <w:r w:rsidR="00BC008E" w:rsidRPr="00E144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FB67D08" w14:textId="37138827" w:rsidR="00E56C47" w:rsidRPr="00E14491" w:rsidRDefault="005D3E8A" w:rsidP="00AB4C58">
      <w:pPr>
        <w:pStyle w:val="Akapitzlist"/>
        <w:numPr>
          <w:ilvl w:val="0"/>
          <w:numId w:val="7"/>
        </w:numPr>
        <w:spacing w:after="0" w:line="276" w:lineRule="auto"/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14491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  <w:t>Podanie</w:t>
      </w:r>
      <w:r w:rsidR="00164881" w:rsidRPr="00E14491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przez Panią/Pana danych osobowych ma charakter dobrowolny, jednak ich </w:t>
      </w:r>
      <w:r w:rsidR="004328EC" w:rsidRPr="00E14491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niepodanie </w:t>
      </w:r>
      <w:r w:rsidR="00164881" w:rsidRPr="00E14491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skutkuje brakiem możliwości </w:t>
      </w:r>
      <w:r w:rsidR="004328EC" w:rsidRPr="00E14491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skutecznego </w:t>
      </w:r>
      <w:r w:rsidR="00164881" w:rsidRPr="00E14491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złożenia </w:t>
      </w:r>
      <w:r w:rsidR="00132B10" w:rsidRPr="00E14491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  <w:t>wniosku o przyznanie bezrobotnemu, absolwentowi CIS, absolwentowi KIS lub opiekunowi jednorazowo dofinansowania na podjęcie działalności gospodarczej</w:t>
      </w:r>
    </w:p>
    <w:p w14:paraId="797F4AF3" w14:textId="6B9DFE8A" w:rsidR="00B668D9" w:rsidRPr="00E14491" w:rsidRDefault="00E56C47" w:rsidP="00AB4C5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bCs/>
          <w:sz w:val="24"/>
          <w:szCs w:val="24"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273AF1A4" w14:textId="550A954E" w:rsidR="00E56C47" w:rsidRPr="00E14491" w:rsidRDefault="00E56C47" w:rsidP="00AB4C5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bCs/>
          <w:sz w:val="24"/>
          <w:szCs w:val="24"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765D33EC" w14:textId="6502D64E" w:rsidR="00C75230" w:rsidRPr="00E14491" w:rsidRDefault="00C75230" w:rsidP="00AB4C5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sz w:val="24"/>
          <w:szCs w:val="24"/>
        </w:rPr>
        <w:t xml:space="preserve"> Przysługuje Pani/Panu prawo do żądania od administratora danych osobowych:</w:t>
      </w:r>
    </w:p>
    <w:p w14:paraId="709DD426" w14:textId="50584A71" w:rsidR="00C75230" w:rsidRPr="00E14491" w:rsidRDefault="00C75230" w:rsidP="00AB4C58">
      <w:pPr>
        <w:pStyle w:val="Akapitzlist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sz w:val="24"/>
          <w:szCs w:val="24"/>
        </w:rPr>
        <w:t>dostępu do swoich danych osobowych,</w:t>
      </w:r>
    </w:p>
    <w:p w14:paraId="71E0B9E7" w14:textId="18F65B2E" w:rsidR="00C75230" w:rsidRPr="00E14491" w:rsidRDefault="00C75230" w:rsidP="00AB4C58">
      <w:pPr>
        <w:pStyle w:val="Akapitzlist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sz w:val="24"/>
          <w:szCs w:val="24"/>
        </w:rPr>
        <w:t>ich sprostowania,</w:t>
      </w:r>
    </w:p>
    <w:p w14:paraId="5548B5BF" w14:textId="5BEF1DD1" w:rsidR="00C75230" w:rsidRPr="00E14491" w:rsidRDefault="00C75230" w:rsidP="00AB4C58">
      <w:pPr>
        <w:pStyle w:val="Akapitzlist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sz w:val="24"/>
          <w:szCs w:val="24"/>
        </w:rPr>
        <w:t>ograniczenia ich przetwarzania,</w:t>
      </w:r>
    </w:p>
    <w:p w14:paraId="617150B4" w14:textId="6ED0E82C" w:rsidR="00C75230" w:rsidRPr="00E14491" w:rsidRDefault="00C75230" w:rsidP="00AB4C58">
      <w:pPr>
        <w:pStyle w:val="Akapitzlist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sz w:val="24"/>
          <w:szCs w:val="24"/>
        </w:rPr>
        <w:t>usunięcia,</w:t>
      </w:r>
      <w:r w:rsidRPr="00E14491">
        <w:rPr>
          <w:rFonts w:ascii="Times New Roman" w:hAnsi="Times New Roman" w:cs="Times New Roman"/>
          <w:sz w:val="24"/>
          <w:szCs w:val="24"/>
        </w:rPr>
        <w:tab/>
      </w:r>
    </w:p>
    <w:p w14:paraId="5331EDF2" w14:textId="09921576" w:rsidR="00C75230" w:rsidRPr="00E14491" w:rsidRDefault="00C75230" w:rsidP="00AB4C58">
      <w:pPr>
        <w:pStyle w:val="Akapitzlist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sz w:val="24"/>
          <w:szCs w:val="24"/>
        </w:rPr>
        <w:t>przeniesienia danych do innego administratora danych osobowych,</w:t>
      </w:r>
    </w:p>
    <w:p w14:paraId="4B2A2843" w14:textId="2B133326" w:rsidR="005D3E8A" w:rsidRPr="00E14491" w:rsidRDefault="00C75230" w:rsidP="00AB4C58">
      <w:pPr>
        <w:pStyle w:val="Akapitzlist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sz w:val="24"/>
          <w:szCs w:val="24"/>
        </w:rPr>
        <w:t>wniesienia sprzeciwu,</w:t>
      </w:r>
    </w:p>
    <w:p w14:paraId="54EE90BF" w14:textId="60A4AD48" w:rsidR="00C75230" w:rsidRPr="00E14491" w:rsidRDefault="00C75230" w:rsidP="00AB4C5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sz w:val="24"/>
          <w:szCs w:val="24"/>
        </w:rPr>
        <w:t>Przysługuje Pani/Panu prawo do wniesienia skargi do Prezesa Urzędu Ochrony Danych Osobowych.</w:t>
      </w:r>
    </w:p>
    <w:p w14:paraId="50343B41" w14:textId="2C32248E" w:rsidR="00063F37" w:rsidRPr="00E14491" w:rsidRDefault="00C75230" w:rsidP="00AB4C58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491">
        <w:rPr>
          <w:rFonts w:ascii="Times New Roman" w:hAnsi="Times New Roman" w:cs="Times New Roman"/>
          <w:sz w:val="24"/>
          <w:szCs w:val="24"/>
        </w:rPr>
        <w:t>Pani/Pana dane osobowe nie będą podlegały zautomatyzowanemu podejmowaniu decyzji, w tym profilowaniu</w:t>
      </w:r>
      <w:r w:rsidR="00E14491" w:rsidRPr="00E14491">
        <w:rPr>
          <w:rFonts w:ascii="Times New Roman" w:hAnsi="Times New Roman" w:cs="Times New Roman"/>
          <w:sz w:val="24"/>
          <w:szCs w:val="24"/>
        </w:rPr>
        <w:t xml:space="preserve"> </w:t>
      </w:r>
      <w:r w:rsidR="00E14491" w:rsidRPr="00E14491">
        <w:rPr>
          <w:rFonts w:ascii="Times New Roman" w:hAnsi="Times New Roman" w:cs="Times New Roman"/>
        </w:rPr>
        <w:t>i nie będą przekazywane do państw trzecich i organizacji międzynarodowych.</w:t>
      </w:r>
    </w:p>
    <w:bookmarkEnd w:id="0"/>
    <w:p w14:paraId="05497A70" w14:textId="77A281A9" w:rsidR="00E1322E" w:rsidRPr="00AB4C58" w:rsidRDefault="00E1322E" w:rsidP="00AB4C58">
      <w:pPr>
        <w:spacing w:after="0" w:line="276" w:lineRule="auto"/>
        <w:ind w:left="6372"/>
        <w:rPr>
          <w:rFonts w:ascii="Arial" w:hAnsi="Arial" w:cs="Arial"/>
          <w:sz w:val="24"/>
          <w:szCs w:val="24"/>
        </w:rPr>
      </w:pPr>
    </w:p>
    <w:sectPr w:rsidR="00E1322E" w:rsidRPr="00AB4C58" w:rsidSect="00A86D94">
      <w:pgSz w:w="11906" w:h="16838"/>
      <w:pgMar w:top="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97B99" w14:textId="77777777" w:rsidR="004A1C18" w:rsidRDefault="004A1C18" w:rsidP="00AA07AD">
      <w:pPr>
        <w:spacing w:after="0" w:line="240" w:lineRule="auto"/>
      </w:pPr>
      <w:r>
        <w:separator/>
      </w:r>
    </w:p>
  </w:endnote>
  <w:endnote w:type="continuationSeparator" w:id="0">
    <w:p w14:paraId="00DA561E" w14:textId="77777777" w:rsidR="004A1C18" w:rsidRDefault="004A1C18" w:rsidP="00AA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81A5" w14:textId="77777777" w:rsidR="004A1C18" w:rsidRDefault="004A1C18" w:rsidP="00AA07AD">
      <w:pPr>
        <w:spacing w:after="0" w:line="240" w:lineRule="auto"/>
      </w:pPr>
      <w:r>
        <w:separator/>
      </w:r>
    </w:p>
  </w:footnote>
  <w:footnote w:type="continuationSeparator" w:id="0">
    <w:p w14:paraId="21C99B70" w14:textId="77777777" w:rsidR="004A1C18" w:rsidRDefault="004A1C18" w:rsidP="00AA0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RTF_Num 3"/>
    <w:lvl w:ilvl="0">
      <w:start w:val="1"/>
      <w:numFmt w:val="decimal"/>
      <w:lvlText w:val="·"/>
      <w:lvlJc w:val="left"/>
      <w:pPr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84123D68"/>
    <w:name w:val="RTF_Num 2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D93E35"/>
    <w:multiLevelType w:val="hybridMultilevel"/>
    <w:tmpl w:val="D17E6C54"/>
    <w:lvl w:ilvl="0" w:tplc="0415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31DE476F"/>
    <w:multiLevelType w:val="hybridMultilevel"/>
    <w:tmpl w:val="93A4A95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5386060"/>
    <w:multiLevelType w:val="hybridMultilevel"/>
    <w:tmpl w:val="30D02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2A4A63"/>
    <w:multiLevelType w:val="hybridMultilevel"/>
    <w:tmpl w:val="BBB47FB2"/>
    <w:lvl w:ilvl="0" w:tplc="D2849E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592228794">
    <w:abstractNumId w:val="0"/>
  </w:num>
  <w:num w:numId="2" w16cid:durableId="1828670344">
    <w:abstractNumId w:val="1"/>
  </w:num>
  <w:num w:numId="3" w16cid:durableId="712538395">
    <w:abstractNumId w:val="4"/>
  </w:num>
  <w:num w:numId="4" w16cid:durableId="1553080195">
    <w:abstractNumId w:val="2"/>
  </w:num>
  <w:num w:numId="5" w16cid:durableId="879323198">
    <w:abstractNumId w:val="3"/>
  </w:num>
  <w:num w:numId="6" w16cid:durableId="1701591707">
    <w:abstractNumId w:val="5"/>
  </w:num>
  <w:num w:numId="7" w16cid:durableId="6564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29"/>
    <w:rsid w:val="00041D7B"/>
    <w:rsid w:val="00063F37"/>
    <w:rsid w:val="00076B4E"/>
    <w:rsid w:val="00084B92"/>
    <w:rsid w:val="001021EB"/>
    <w:rsid w:val="00132B10"/>
    <w:rsid w:val="00156EBC"/>
    <w:rsid w:val="00164881"/>
    <w:rsid w:val="001D157A"/>
    <w:rsid w:val="001E2A2D"/>
    <w:rsid w:val="002410A4"/>
    <w:rsid w:val="002537AF"/>
    <w:rsid w:val="002873B4"/>
    <w:rsid w:val="002A2613"/>
    <w:rsid w:val="002B1AC6"/>
    <w:rsid w:val="002D237A"/>
    <w:rsid w:val="002E1FA5"/>
    <w:rsid w:val="002F35E0"/>
    <w:rsid w:val="0031701D"/>
    <w:rsid w:val="003E1A8C"/>
    <w:rsid w:val="00421A59"/>
    <w:rsid w:val="00421E88"/>
    <w:rsid w:val="004328EC"/>
    <w:rsid w:val="004A1C18"/>
    <w:rsid w:val="004B7B24"/>
    <w:rsid w:val="004C3BC9"/>
    <w:rsid w:val="00535844"/>
    <w:rsid w:val="00540ED6"/>
    <w:rsid w:val="005D3288"/>
    <w:rsid w:val="005D3E8A"/>
    <w:rsid w:val="00605ACC"/>
    <w:rsid w:val="006573E1"/>
    <w:rsid w:val="006639C3"/>
    <w:rsid w:val="00693AFB"/>
    <w:rsid w:val="00722431"/>
    <w:rsid w:val="007534CA"/>
    <w:rsid w:val="00794DC7"/>
    <w:rsid w:val="00871355"/>
    <w:rsid w:val="00941ED1"/>
    <w:rsid w:val="00942FB7"/>
    <w:rsid w:val="00997F00"/>
    <w:rsid w:val="009A6074"/>
    <w:rsid w:val="00A439DD"/>
    <w:rsid w:val="00A53EDC"/>
    <w:rsid w:val="00A86D94"/>
    <w:rsid w:val="00AA07AD"/>
    <w:rsid w:val="00AB4C58"/>
    <w:rsid w:val="00AE0257"/>
    <w:rsid w:val="00AE1757"/>
    <w:rsid w:val="00AF27FE"/>
    <w:rsid w:val="00B078CA"/>
    <w:rsid w:val="00B668D9"/>
    <w:rsid w:val="00BA2EB4"/>
    <w:rsid w:val="00BC008E"/>
    <w:rsid w:val="00BE1ECC"/>
    <w:rsid w:val="00C065E8"/>
    <w:rsid w:val="00C14182"/>
    <w:rsid w:val="00C320AC"/>
    <w:rsid w:val="00C75230"/>
    <w:rsid w:val="00D76B29"/>
    <w:rsid w:val="00E1322E"/>
    <w:rsid w:val="00E14491"/>
    <w:rsid w:val="00E56C47"/>
    <w:rsid w:val="00E72936"/>
    <w:rsid w:val="00E86AB9"/>
    <w:rsid w:val="00ED5CAA"/>
    <w:rsid w:val="00F8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55C1"/>
  <w15:chartTrackingRefBased/>
  <w15:docId w15:val="{53D6D212-9DA5-4E1B-B974-A24AC51C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FA5"/>
    <w:rPr>
      <w:rFonts w:ascii="Segoe UI" w:hAnsi="Segoe UI" w:cs="Segoe UI"/>
      <w:sz w:val="18"/>
      <w:szCs w:val="18"/>
    </w:rPr>
  </w:style>
  <w:style w:type="paragraph" w:styleId="Nagwek">
    <w:name w:val="header"/>
    <w:aliases w:val="Znak1"/>
    <w:basedOn w:val="Normalny"/>
    <w:link w:val="NagwekZnak"/>
    <w:unhideWhenUsed/>
    <w:rsid w:val="00AA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rsid w:val="00AA07AD"/>
  </w:style>
  <w:style w:type="paragraph" w:styleId="Stopka">
    <w:name w:val="footer"/>
    <w:basedOn w:val="Normalny"/>
    <w:link w:val="StopkaZnak"/>
    <w:uiPriority w:val="99"/>
    <w:unhideWhenUsed/>
    <w:rsid w:val="00AA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AD"/>
  </w:style>
  <w:style w:type="paragraph" w:customStyle="1" w:styleId="Lista1">
    <w:name w:val="Lista1"/>
    <w:basedOn w:val="Normalny"/>
    <w:rsid w:val="00C75230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C75230"/>
    <w:rPr>
      <w:color w:val="0563C1"/>
      <w:u w:val="single"/>
    </w:rPr>
  </w:style>
  <w:style w:type="table" w:styleId="Tabela-Siatka">
    <w:name w:val="Table Grid"/>
    <w:basedOn w:val="Standardowy"/>
    <w:uiPriority w:val="39"/>
    <w:rsid w:val="002A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Górska</dc:creator>
  <cp:keywords/>
  <dc:description/>
  <cp:lastModifiedBy>Katarzyna Gil</cp:lastModifiedBy>
  <cp:revision>2</cp:revision>
  <cp:lastPrinted>2023-07-20T06:49:00Z</cp:lastPrinted>
  <dcterms:created xsi:type="dcterms:W3CDTF">2025-06-26T09:15:00Z</dcterms:created>
  <dcterms:modified xsi:type="dcterms:W3CDTF">2025-06-26T09:15:00Z</dcterms:modified>
</cp:coreProperties>
</file>