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E387" w14:textId="77777777" w:rsidR="003F0C45" w:rsidRPr="00F741CC" w:rsidRDefault="003F0C45" w:rsidP="003F0C45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78987686" w14:textId="77777777" w:rsidR="003F0C45" w:rsidRPr="00E51826" w:rsidRDefault="003F0C45" w:rsidP="003F0C45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……………………………….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Grójec, dn. </w:t>
      </w:r>
      <w:r w:rsidRPr="00E51826">
        <w:rPr>
          <w:rFonts w:ascii="Arial" w:hAnsi="Arial" w:cs="Arial"/>
          <w:sz w:val="18"/>
          <w:szCs w:val="18"/>
        </w:rPr>
        <w:t>………………</w:t>
      </w:r>
      <w:r>
        <w:rPr>
          <w:rFonts w:ascii="Arial" w:hAnsi="Arial" w:cs="Arial"/>
          <w:sz w:val="18"/>
          <w:szCs w:val="18"/>
        </w:rPr>
        <w:t>….</w:t>
      </w:r>
      <w:r w:rsidRPr="00E51826">
        <w:rPr>
          <w:rFonts w:ascii="Arial" w:hAnsi="Arial" w:cs="Arial"/>
          <w:sz w:val="18"/>
          <w:szCs w:val="18"/>
        </w:rPr>
        <w:t>.</w:t>
      </w:r>
    </w:p>
    <w:p w14:paraId="0C07F3A3" w14:textId="77777777" w:rsidR="003F0C45" w:rsidRPr="00502700" w:rsidRDefault="003F0C45" w:rsidP="003F0C45">
      <w:pPr>
        <w:spacing w:after="0" w:line="360" w:lineRule="auto"/>
        <w:rPr>
          <w:rFonts w:ascii="Times New Roman" w:eastAsia="Times New Roman" w:hAnsi="Times New Roman" w:cs="Times New Roman"/>
        </w:rPr>
      </w:pP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 xml:space="preserve">         </w:t>
      </w:r>
    </w:p>
    <w:p w14:paraId="281A588F" w14:textId="77777777" w:rsidR="003F0C45" w:rsidRPr="003F0C45" w:rsidRDefault="003F0C45" w:rsidP="003F0C45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15C41D19" w14:textId="77777777" w:rsidR="003F0C45" w:rsidRPr="003F0C45" w:rsidRDefault="003F0C45" w:rsidP="003F0C45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22"/>
          <w:szCs w:val="22"/>
          <w:lang w:val="pl-PL"/>
        </w:rPr>
      </w:pPr>
      <w:r w:rsidRPr="003F0C45">
        <w:rPr>
          <w:rFonts w:ascii="Arial" w:hAnsi="Arial" w:cs="Arial"/>
          <w:b/>
          <w:bCs/>
          <w:sz w:val="22"/>
          <w:szCs w:val="22"/>
          <w:lang w:val="pl-PL"/>
        </w:rPr>
        <w:t xml:space="preserve">OŚWIADCZENIE </w:t>
      </w:r>
    </w:p>
    <w:p w14:paraId="1F9D15EF" w14:textId="77777777" w:rsidR="003F0C45" w:rsidRPr="003F0C45" w:rsidRDefault="003F0C45" w:rsidP="003F0C45">
      <w:pPr>
        <w:pStyle w:val="Domy"/>
        <w:spacing w:before="240" w:line="220" w:lineRule="exact"/>
        <w:jc w:val="center"/>
        <w:outlineLvl w:val="0"/>
        <w:rPr>
          <w:rFonts w:ascii="Arial" w:hAnsi="Arial" w:cs="Arial"/>
          <w:sz w:val="22"/>
          <w:szCs w:val="22"/>
          <w:lang w:val="pl-PL"/>
        </w:rPr>
      </w:pPr>
      <w:r w:rsidRPr="003F0C45">
        <w:rPr>
          <w:rFonts w:ascii="Arial" w:hAnsi="Arial" w:cs="Arial"/>
          <w:sz w:val="22"/>
          <w:szCs w:val="22"/>
          <w:lang w:val="pl-PL"/>
        </w:rPr>
        <w:t>(wypełnić tylko w przypadku ubiegania się o środki KFS w ramach priorytetu 7)</w:t>
      </w:r>
    </w:p>
    <w:p w14:paraId="685F4119" w14:textId="77777777" w:rsidR="003F0C45" w:rsidRPr="003F0C45" w:rsidRDefault="003F0C45" w:rsidP="003F0C45">
      <w:pPr>
        <w:pStyle w:val="Domy"/>
        <w:spacing w:before="240" w:line="220" w:lineRule="exact"/>
        <w:jc w:val="center"/>
        <w:outlineLvl w:val="0"/>
        <w:rPr>
          <w:rFonts w:ascii="Arial" w:hAnsi="Arial" w:cs="Arial"/>
          <w:sz w:val="22"/>
          <w:szCs w:val="22"/>
          <w:lang w:val="pl-PL"/>
        </w:rPr>
      </w:pPr>
    </w:p>
    <w:p w14:paraId="29513CAB" w14:textId="77777777" w:rsidR="003F0C45" w:rsidRPr="003F0C45" w:rsidRDefault="003F0C45" w:rsidP="003F0C45">
      <w:pPr>
        <w:spacing w:line="220" w:lineRule="exact"/>
        <w:rPr>
          <w:rFonts w:ascii="Arial" w:hAnsi="Arial" w:cs="Arial"/>
        </w:rPr>
      </w:pPr>
    </w:p>
    <w:p w14:paraId="2C9124C5" w14:textId="16EC9EBC" w:rsidR="003F0C45" w:rsidRPr="003F0C45" w:rsidRDefault="003F0C45" w:rsidP="003F0C45">
      <w:pPr>
        <w:spacing w:line="360" w:lineRule="auto"/>
        <w:jc w:val="both"/>
        <w:rPr>
          <w:rFonts w:ascii="Arial" w:hAnsi="Arial" w:cs="Arial"/>
        </w:rPr>
      </w:pPr>
      <w:r w:rsidRPr="003F0C45">
        <w:rPr>
          <w:rFonts w:ascii="Arial" w:hAnsi="Arial" w:cs="Arial"/>
        </w:rPr>
        <w:t xml:space="preserve">Oświadczam, iż Pan/Pani………………….……………………………………………wskazany/a do kształcenia w ramach priorytetu 7 tj. „Wsparcie rozwoju umiejętności i kwalifikacji niezbędnych w sektorze usług zdrowotnych i opiekuńczych” spełnia warunki dostępu do tego priorytetu  jest osobą, która wymaga konieczności odbycia wnioskowanego szkolenia lub nabycia umiejętności z zakresu usług zdrowotnych i opiekuńczych. </w:t>
      </w:r>
    </w:p>
    <w:p w14:paraId="573C5954" w14:textId="77777777" w:rsidR="003F0C45" w:rsidRPr="003F0C45" w:rsidRDefault="003F0C45" w:rsidP="003F0C45">
      <w:pPr>
        <w:spacing w:line="360" w:lineRule="auto"/>
        <w:jc w:val="both"/>
        <w:rPr>
          <w:rFonts w:ascii="Arial" w:hAnsi="Arial" w:cs="Arial"/>
        </w:rPr>
      </w:pPr>
      <w:r w:rsidRPr="003F0C45">
        <w:rPr>
          <w:rFonts w:ascii="Arial" w:hAnsi="Arial" w:cs="Arial"/>
        </w:rPr>
        <w:t>Oświadczam, że jestem pracodawcą posiadającym kod PKD w Sekcji Q tj. Opieka zdrowotna i pomoc społeczna w dziale:</w:t>
      </w:r>
    </w:p>
    <w:p w14:paraId="413BDB75" w14:textId="2612FF35" w:rsidR="003F0C45" w:rsidRPr="003F0C45" w:rsidRDefault="003F0C45" w:rsidP="003F0C45">
      <w:pPr>
        <w:spacing w:line="480" w:lineRule="auto"/>
        <w:rPr>
          <w:rFonts w:ascii="Arial" w:hAnsi="Arial" w:cs="Arial"/>
          <w:bCs/>
        </w:rPr>
      </w:pPr>
      <w:r w:rsidRPr="003F0C45">
        <w:rPr>
          <w:rFonts w:ascii="Arial" w:eastAsia="Lucida Sans Unicode" w:hAnsi="Arial" w:cs="Arial"/>
          <w:bCs/>
          <w:kern w:val="1"/>
          <w:vertAlign w:val="subscript"/>
          <w:lang w:eastAsia="ar-SA"/>
        </w:rPr>
        <w:object w:dxaOrig="1440" w:dyaOrig="1440" w14:anchorId="670476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25pt;height:15.75pt" o:ole="">
            <v:imagedata r:id="rId6" o:title=""/>
          </v:shape>
          <w:control r:id="rId7" w:name="CheckBox322371211432" w:shapeid="_x0000_i1033"/>
        </w:object>
      </w:r>
      <w:r w:rsidRPr="003F0C45">
        <w:rPr>
          <w:rFonts w:ascii="Arial" w:eastAsia="Verdana" w:hAnsi="Arial" w:cs="Arial"/>
          <w:bCs/>
        </w:rPr>
        <w:t xml:space="preserve">   86 – Opieka zdrowotna</w:t>
      </w:r>
    </w:p>
    <w:p w14:paraId="305EFF95" w14:textId="2E8C9D1A" w:rsidR="003F0C45" w:rsidRPr="003F0C45" w:rsidRDefault="003F0C45" w:rsidP="003F0C45">
      <w:pPr>
        <w:spacing w:line="480" w:lineRule="auto"/>
        <w:rPr>
          <w:rFonts w:ascii="Arial" w:hAnsi="Arial" w:cs="Arial"/>
          <w:bCs/>
        </w:rPr>
      </w:pPr>
      <w:r w:rsidRPr="003F0C45">
        <w:rPr>
          <w:rFonts w:ascii="Arial" w:eastAsia="Lucida Sans Unicode" w:hAnsi="Arial" w:cs="Arial"/>
          <w:bCs/>
          <w:kern w:val="1"/>
          <w:vertAlign w:val="subscript"/>
          <w:lang w:eastAsia="ar-SA"/>
        </w:rPr>
        <w:object w:dxaOrig="1440" w:dyaOrig="1440" w14:anchorId="315612E4">
          <v:shape id="_x0000_i1032" type="#_x0000_t75" style="width:11.25pt;height:15.75pt" o:ole="">
            <v:imagedata r:id="rId6" o:title=""/>
          </v:shape>
          <w:control r:id="rId8" w:name="CheckBox322371211433" w:shapeid="_x0000_i1032"/>
        </w:object>
      </w:r>
      <w:r w:rsidRPr="003F0C45">
        <w:rPr>
          <w:rFonts w:ascii="Arial" w:eastAsia="Verdana" w:hAnsi="Arial" w:cs="Arial"/>
          <w:bCs/>
        </w:rPr>
        <w:t xml:space="preserve">   87 – Pomoc społeczna z zakwaterowaniem</w:t>
      </w:r>
    </w:p>
    <w:p w14:paraId="477FB612" w14:textId="63217B1B" w:rsidR="003F0C45" w:rsidRPr="003F0C45" w:rsidRDefault="003F0C45" w:rsidP="003F0C45">
      <w:pPr>
        <w:spacing w:line="480" w:lineRule="auto"/>
        <w:rPr>
          <w:rFonts w:ascii="Arial" w:hAnsi="Arial" w:cs="Arial"/>
          <w:bCs/>
        </w:rPr>
      </w:pPr>
      <w:r w:rsidRPr="003F0C45">
        <w:rPr>
          <w:rFonts w:ascii="Arial" w:eastAsia="Lucida Sans Unicode" w:hAnsi="Arial" w:cs="Arial"/>
          <w:bCs/>
          <w:kern w:val="1"/>
          <w:vertAlign w:val="subscript"/>
          <w:lang w:eastAsia="ar-SA"/>
        </w:rPr>
        <w:object w:dxaOrig="1440" w:dyaOrig="1440" w14:anchorId="4E1F9124">
          <v:shape id="_x0000_i1031" type="#_x0000_t75" style="width:11.25pt;height:15.75pt" o:ole="">
            <v:imagedata r:id="rId6" o:title=""/>
          </v:shape>
          <w:control r:id="rId9" w:name="CheckBox322371211434" w:shapeid="_x0000_i1031"/>
        </w:object>
      </w:r>
      <w:r w:rsidRPr="003F0C45">
        <w:rPr>
          <w:rFonts w:ascii="Arial" w:eastAsia="Verdana" w:hAnsi="Arial" w:cs="Arial"/>
          <w:bCs/>
        </w:rPr>
        <w:t xml:space="preserve">   88 – Pomoc społeczna bez zakwaterowania</w:t>
      </w:r>
    </w:p>
    <w:p w14:paraId="72C038D7" w14:textId="77777777" w:rsidR="003F0C45" w:rsidRPr="003F0C45" w:rsidRDefault="003F0C45" w:rsidP="003F0C45">
      <w:pPr>
        <w:tabs>
          <w:tab w:val="left" w:pos="0"/>
        </w:tabs>
        <w:spacing w:line="220" w:lineRule="exact"/>
        <w:contextualSpacing/>
        <w:jc w:val="both"/>
        <w:outlineLvl w:val="0"/>
        <w:rPr>
          <w:rFonts w:ascii="Arial" w:hAnsi="Arial" w:cs="Arial"/>
        </w:rPr>
      </w:pPr>
    </w:p>
    <w:p w14:paraId="535197A6" w14:textId="77777777" w:rsidR="003F0C45" w:rsidRPr="003F0C45" w:rsidRDefault="003F0C45" w:rsidP="003F0C45">
      <w:pPr>
        <w:spacing w:line="220" w:lineRule="exact"/>
        <w:jc w:val="both"/>
        <w:rPr>
          <w:rFonts w:ascii="Arial" w:hAnsi="Arial" w:cs="Arial"/>
        </w:rPr>
      </w:pPr>
    </w:p>
    <w:p w14:paraId="7C33ABC5" w14:textId="77777777" w:rsidR="003F0C45" w:rsidRPr="005E6DBD" w:rsidRDefault="003F0C45" w:rsidP="003F0C45">
      <w:pPr>
        <w:spacing w:after="120" w:line="220" w:lineRule="exact"/>
        <w:contextualSpacing/>
        <w:rPr>
          <w:rFonts w:ascii="Arial" w:hAnsi="Arial" w:cs="Arial"/>
          <w:b/>
          <w:bCs/>
          <w:i/>
          <w:iCs/>
          <w:sz w:val="20"/>
          <w:szCs w:val="20"/>
        </w:rPr>
      </w:pPr>
      <w:r w:rsidRPr="003F0C45">
        <w:rPr>
          <w:rFonts w:ascii="Arial" w:hAnsi="Arial" w:cs="Arial"/>
          <w:b/>
          <w:bCs/>
          <w:i/>
          <w:iCs/>
        </w:rPr>
        <w:t>Prawdziwość powyższych informacji potwierdzam własnoręcznym podpisem</w:t>
      </w:r>
      <w:r w:rsidRPr="005E6DBD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6551970E" w14:textId="77777777" w:rsidR="003F0C45" w:rsidRPr="00ED5C6C" w:rsidRDefault="003F0C45" w:rsidP="003F0C45">
      <w:pPr>
        <w:spacing w:after="120" w:line="220" w:lineRule="exact"/>
        <w:contextualSpacing/>
        <w:rPr>
          <w:rFonts w:ascii="Arial" w:hAnsi="Arial" w:cs="Arial"/>
          <w:sz w:val="18"/>
          <w:szCs w:val="18"/>
        </w:rPr>
      </w:pPr>
    </w:p>
    <w:p w14:paraId="061CE2E9" w14:textId="77777777" w:rsidR="003F0C45" w:rsidRPr="00ED5C6C" w:rsidRDefault="003F0C45" w:rsidP="003F0C45">
      <w:pPr>
        <w:spacing w:after="120" w:line="220" w:lineRule="exact"/>
        <w:contextualSpacing/>
        <w:rPr>
          <w:rFonts w:ascii="Arial" w:hAnsi="Arial" w:cs="Arial"/>
          <w:sz w:val="18"/>
          <w:szCs w:val="18"/>
        </w:rPr>
      </w:pPr>
    </w:p>
    <w:p w14:paraId="1D39AA90" w14:textId="77777777" w:rsidR="003F0C45" w:rsidRDefault="003F0C45" w:rsidP="003F0C45">
      <w:pPr>
        <w:spacing w:after="120" w:line="220" w:lineRule="exact"/>
        <w:contextualSpacing/>
        <w:rPr>
          <w:rFonts w:ascii="Arial" w:hAnsi="Arial" w:cs="Arial"/>
          <w:sz w:val="18"/>
          <w:szCs w:val="18"/>
        </w:rPr>
      </w:pP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</w:p>
    <w:p w14:paraId="48510657" w14:textId="77777777" w:rsidR="003F0C45" w:rsidRDefault="003F0C45" w:rsidP="003F0C45">
      <w:pPr>
        <w:spacing w:after="120" w:line="220" w:lineRule="exact"/>
        <w:contextualSpacing/>
        <w:rPr>
          <w:rFonts w:ascii="Arial" w:hAnsi="Arial" w:cs="Arial"/>
          <w:sz w:val="18"/>
          <w:szCs w:val="18"/>
        </w:rPr>
      </w:pP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  <w:r w:rsidRPr="00ED5C6C">
        <w:rPr>
          <w:rFonts w:ascii="Arial" w:hAnsi="Arial" w:cs="Arial"/>
          <w:sz w:val="18"/>
          <w:szCs w:val="18"/>
        </w:rPr>
        <w:tab/>
      </w:r>
    </w:p>
    <w:p w14:paraId="676D2200" w14:textId="1F7F8C97" w:rsidR="003F0C45" w:rsidRPr="00ED5C6C" w:rsidRDefault="003F0C45" w:rsidP="003F0C45">
      <w:pPr>
        <w:spacing w:after="120" w:line="220" w:lineRule="exact"/>
        <w:ind w:left="5103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ED5C6C">
        <w:rPr>
          <w:rFonts w:ascii="Arial" w:hAnsi="Arial" w:cs="Arial"/>
          <w:sz w:val="18"/>
          <w:szCs w:val="18"/>
        </w:rPr>
        <w:t>……..……….……………………………………</w:t>
      </w:r>
    </w:p>
    <w:p w14:paraId="60BE5781" w14:textId="77777777" w:rsidR="003F0C45" w:rsidRPr="00502700" w:rsidRDefault="003F0C45" w:rsidP="003F0C45">
      <w:pPr>
        <w:spacing w:after="120" w:line="220" w:lineRule="exact"/>
        <w:ind w:left="5103"/>
        <w:contextualSpacing/>
        <w:rPr>
          <w:rFonts w:ascii="Arial" w:eastAsia="Calibri" w:hAnsi="Arial" w:cs="Arial"/>
          <w:b/>
          <w:bCs/>
          <w:i/>
          <w:iCs/>
          <w:sz w:val="18"/>
          <w:szCs w:val="18"/>
          <w:lang w:eastAsia="en-US"/>
        </w:rPr>
      </w:pPr>
      <w:r w:rsidRPr="00502700">
        <w:rPr>
          <w:rFonts w:ascii="Arial" w:hAnsi="Arial" w:cs="Arial"/>
          <w:i/>
          <w:iCs/>
          <w:sz w:val="18"/>
          <w:szCs w:val="18"/>
        </w:rPr>
        <w:t>(pieczątka i podpis pracodawcy lub osoby upoważnionej do reprezentowania pracodawcy, w przypadku braku imiennej pieczęci należy złożyć podpis własnoręczny)</w:t>
      </w:r>
    </w:p>
    <w:p w14:paraId="012FD339" w14:textId="77777777" w:rsidR="003F0C45" w:rsidRPr="00E51826" w:rsidRDefault="003F0C45" w:rsidP="003F0C45">
      <w:pPr>
        <w:spacing w:after="120" w:line="220" w:lineRule="exact"/>
        <w:contextualSpacing/>
        <w:rPr>
          <w:rFonts w:ascii="Arial" w:hAnsi="Arial" w:cs="Arial"/>
          <w:sz w:val="18"/>
          <w:szCs w:val="18"/>
        </w:rPr>
      </w:pPr>
    </w:p>
    <w:p w14:paraId="22C6DFA4" w14:textId="77777777" w:rsidR="003F0C45" w:rsidRDefault="003F0C45" w:rsidP="003F0C45"/>
    <w:p w14:paraId="427E5751" w14:textId="77777777" w:rsidR="003F0C45" w:rsidRDefault="003F0C45" w:rsidP="003F0C45">
      <w:pPr>
        <w:spacing w:line="220" w:lineRule="exact"/>
        <w:rPr>
          <w:rFonts w:ascii="Arial" w:hAnsi="Arial" w:cs="Arial"/>
          <w:sz w:val="18"/>
          <w:szCs w:val="18"/>
        </w:rPr>
      </w:pPr>
    </w:p>
    <w:p w14:paraId="550E1754" w14:textId="77777777" w:rsidR="00967760" w:rsidRDefault="00967760"/>
    <w:sectPr w:rsidR="0096776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5F4BF" w14:textId="77777777" w:rsidR="003F0C45" w:rsidRDefault="003F0C45" w:rsidP="003F0C45">
      <w:pPr>
        <w:spacing w:after="0" w:line="240" w:lineRule="auto"/>
      </w:pPr>
      <w:r>
        <w:separator/>
      </w:r>
    </w:p>
  </w:endnote>
  <w:endnote w:type="continuationSeparator" w:id="0">
    <w:p w14:paraId="1BA81DBC" w14:textId="77777777" w:rsidR="003F0C45" w:rsidRDefault="003F0C45" w:rsidP="003F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A5873" w14:textId="77777777" w:rsidR="003F0C45" w:rsidRDefault="003F0C45" w:rsidP="003F0C45">
      <w:pPr>
        <w:spacing w:after="0" w:line="240" w:lineRule="auto"/>
      </w:pPr>
      <w:r>
        <w:separator/>
      </w:r>
    </w:p>
  </w:footnote>
  <w:footnote w:type="continuationSeparator" w:id="0">
    <w:p w14:paraId="63AC4722" w14:textId="77777777" w:rsidR="003F0C45" w:rsidRDefault="003F0C45" w:rsidP="003F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D196" w14:textId="77777777" w:rsidR="003F0C45" w:rsidRPr="00897D2D" w:rsidRDefault="003F0C45" w:rsidP="003F0C45">
    <w:pPr>
      <w:spacing w:after="0" w:line="240" w:lineRule="auto"/>
      <w:contextualSpacing/>
      <w:jc w:val="right"/>
      <w:outlineLvl w:val="0"/>
      <w:rPr>
        <w:rFonts w:ascii="Arial" w:eastAsia="Calibri" w:hAnsi="Arial" w:cs="Arial"/>
        <w:b/>
        <w:bCs/>
        <w:sz w:val="18"/>
        <w:szCs w:val="18"/>
      </w:rPr>
    </w:pPr>
    <w:r w:rsidRPr="00897D2D">
      <w:rPr>
        <w:rFonts w:ascii="Arial" w:eastAsia="Calibri" w:hAnsi="Arial" w:cs="Arial"/>
        <w:b/>
        <w:bCs/>
        <w:sz w:val="18"/>
        <w:szCs w:val="18"/>
      </w:rPr>
      <w:t xml:space="preserve">Załącznik nr </w:t>
    </w:r>
    <w:r>
      <w:rPr>
        <w:rFonts w:ascii="Arial" w:eastAsia="Calibri" w:hAnsi="Arial" w:cs="Arial"/>
        <w:b/>
        <w:bCs/>
        <w:sz w:val="18"/>
        <w:szCs w:val="18"/>
      </w:rPr>
      <w:t>8</w:t>
    </w:r>
  </w:p>
  <w:p w14:paraId="4D154CA5" w14:textId="77777777" w:rsidR="003F0C45" w:rsidRPr="00502700" w:rsidRDefault="003F0C45" w:rsidP="003F0C45">
    <w:pPr>
      <w:spacing w:after="0" w:line="240" w:lineRule="auto"/>
      <w:contextualSpacing/>
      <w:jc w:val="right"/>
      <w:outlineLvl w:val="0"/>
      <w:rPr>
        <w:rFonts w:ascii="Arial" w:eastAsia="Calibri" w:hAnsi="Arial" w:cs="Arial"/>
        <w:b/>
        <w:bCs/>
        <w:sz w:val="18"/>
        <w:szCs w:val="18"/>
      </w:rPr>
    </w:pPr>
    <w:r w:rsidRPr="00897D2D">
      <w:rPr>
        <w:rFonts w:ascii="Arial" w:eastAsia="Calibri" w:hAnsi="Arial" w:cs="Arial"/>
        <w:b/>
        <w:bCs/>
        <w:sz w:val="18"/>
        <w:szCs w:val="18"/>
      </w:rPr>
      <w:t>do wniosk</w:t>
    </w:r>
    <w:r>
      <w:rPr>
        <w:rFonts w:ascii="Arial" w:eastAsia="Calibri" w:hAnsi="Arial" w:cs="Arial"/>
        <w:b/>
        <w:bCs/>
        <w:sz w:val="18"/>
        <w:szCs w:val="18"/>
      </w:rPr>
      <w:t>u</w:t>
    </w:r>
  </w:p>
  <w:p w14:paraId="097E792B" w14:textId="77777777" w:rsidR="003F0C45" w:rsidRDefault="003F0C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2D7"/>
    <w:rsid w:val="0018432E"/>
    <w:rsid w:val="003F0C45"/>
    <w:rsid w:val="00967760"/>
    <w:rsid w:val="00A112D7"/>
    <w:rsid w:val="00BC09FE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634E"/>
  <w15:chartTrackingRefBased/>
  <w15:docId w15:val="{216E3019-4849-40CE-916F-27F9AFB5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C45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12D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12D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112D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112D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112D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112D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112D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112D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112D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1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112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112D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112D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112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112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112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112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112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1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2D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112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112D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112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112D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112D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112D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112D7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uiPriority w:val="99"/>
    <w:rsid w:val="003F0C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F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C45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F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C45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2</cp:revision>
  <dcterms:created xsi:type="dcterms:W3CDTF">2025-01-27T14:03:00Z</dcterms:created>
  <dcterms:modified xsi:type="dcterms:W3CDTF">2025-01-27T14:04:00Z</dcterms:modified>
</cp:coreProperties>
</file>